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E" w:rsidRPr="009E11BE" w:rsidRDefault="009E11BE" w:rsidP="009E11BE">
      <w:pPr>
        <w:suppressAutoHyphens w:val="0"/>
        <w:rPr>
          <w:b/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7D715FB9" wp14:editId="0172349F">
            <wp:simplePos x="0" y="0"/>
            <wp:positionH relativeFrom="column">
              <wp:posOffset>2672356</wp:posOffset>
            </wp:positionH>
            <wp:positionV relativeFrom="paragraph">
              <wp:posOffset>-116240</wp:posOffset>
            </wp:positionV>
            <wp:extent cx="923026" cy="8712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1" cy="871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BE">
        <w:rPr>
          <w:sz w:val="20"/>
        </w:rPr>
        <w:tab/>
      </w:r>
      <w:r w:rsidRPr="009E11BE">
        <w:rPr>
          <w:b/>
          <w:sz w:val="20"/>
        </w:rPr>
        <w:t>РЕСПУБЛИКА АДЫГЕЯ                                                                 АДЫГЭ РЕСПУБЛИК</w:t>
      </w:r>
    </w:p>
    <w:p w:rsidR="009E11BE" w:rsidRPr="009E11BE" w:rsidRDefault="00446907" w:rsidP="009E11BE">
      <w:pPr>
        <w:rPr>
          <w:b/>
          <w:sz w:val="20"/>
        </w:rPr>
      </w:pPr>
      <w:r>
        <w:rPr>
          <w:noProof/>
        </w:rPr>
        <w:pict>
          <v:line id="Прямая соединительная линия 3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2" o:spid="_x0000_s103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9E11BE">
        <w:rPr>
          <w:b/>
          <w:sz w:val="20"/>
        </w:rPr>
        <w:t>1</w:t>
      </w:r>
      <w:proofErr w:type="gramEnd"/>
      <w:r w:rsidRPr="009E11BE">
        <w:rPr>
          <w:b/>
          <w:sz w:val="20"/>
        </w:rPr>
        <w:t>»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«БЛЕЧЕПСИНСКОЕ СЕЛЬСКОЕ ПОСЕЛЕНИЕ»                                  ИАДМИНИСТРАЦИЕ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9E11BE">
        <w:rPr>
          <w:b/>
          <w:sz w:val="16"/>
        </w:rPr>
        <w:t>къ</w:t>
      </w:r>
      <w:proofErr w:type="spellEnd"/>
      <w:r w:rsidRPr="009E11BE">
        <w:rPr>
          <w:b/>
          <w:sz w:val="16"/>
        </w:rPr>
        <w:t xml:space="preserve">. </w:t>
      </w:r>
      <w:proofErr w:type="spellStart"/>
      <w:r w:rsidRPr="009E11BE">
        <w:rPr>
          <w:b/>
          <w:sz w:val="16"/>
        </w:rPr>
        <w:t>Блащэпсынэ</w:t>
      </w:r>
      <w:proofErr w:type="spellEnd"/>
      <w:r w:rsidRPr="009E11BE">
        <w:rPr>
          <w:b/>
          <w:sz w:val="16"/>
        </w:rPr>
        <w:t xml:space="preserve">, Лениным </w:t>
      </w:r>
      <w:proofErr w:type="spellStart"/>
      <w:r w:rsidRPr="009E11BE">
        <w:rPr>
          <w:b/>
          <w:sz w:val="16"/>
        </w:rPr>
        <w:t>иур</w:t>
      </w:r>
      <w:proofErr w:type="spellEnd"/>
      <w:r w:rsidRPr="009E11BE">
        <w:rPr>
          <w:b/>
          <w:sz w:val="16"/>
        </w:rPr>
        <w:t>., 37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     </w:t>
      </w:r>
      <w:r w:rsidRPr="009E11BE">
        <w:rPr>
          <w:b/>
          <w:sz w:val="16"/>
          <w:lang w:val="en-US"/>
        </w:rPr>
        <w:t>E</w:t>
      </w:r>
      <w:r w:rsidRPr="009E11BE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9E11BE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  <w:r w:rsidRPr="009E11BE">
        <w:rPr>
          <w:b/>
          <w:sz w:val="16"/>
        </w:rPr>
        <w:t xml:space="preserve">                                                                                                </w:t>
      </w:r>
      <w:r w:rsidRPr="009E11BE">
        <w:rPr>
          <w:b/>
          <w:sz w:val="16"/>
          <w:lang w:val="en-US"/>
        </w:rPr>
        <w:t>E</w:t>
      </w:r>
      <w:r w:rsidRPr="009E11BE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9E11BE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9E11BE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</w:p>
    <w:p w:rsidR="009E11BE" w:rsidRPr="009E11BE" w:rsidRDefault="009E11BE" w:rsidP="009E11BE">
      <w:pPr>
        <w:rPr>
          <w:sz w:val="16"/>
        </w:rPr>
      </w:pPr>
    </w:p>
    <w:p w:rsidR="009E11BE" w:rsidRPr="009E11BE" w:rsidRDefault="009E11BE" w:rsidP="009E11BE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9E11BE" w:rsidRPr="009E11BE" w:rsidRDefault="009E11BE" w:rsidP="009E11BE">
      <w:pPr>
        <w:suppressAutoHyphens w:val="0"/>
        <w:rPr>
          <w:b/>
          <w:sz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E11BE">
        <w:rPr>
          <w:b/>
          <w:bCs/>
          <w:sz w:val="24"/>
          <w:szCs w:val="24"/>
          <w:lang w:eastAsia="ru-RU"/>
        </w:rPr>
        <w:t>П</w:t>
      </w:r>
      <w:proofErr w:type="gramEnd"/>
      <w:r w:rsidRPr="009E11BE">
        <w:rPr>
          <w:b/>
          <w:bCs/>
          <w:sz w:val="24"/>
          <w:szCs w:val="24"/>
          <w:lang w:eastAsia="ru-RU"/>
        </w:rPr>
        <w:t xml:space="preserve"> О С Т А Н О В Л Е Н И Е </w:t>
      </w: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rPr>
          <w:bCs/>
          <w:sz w:val="24"/>
          <w:szCs w:val="24"/>
          <w:lang w:eastAsia="ru-RU"/>
        </w:rPr>
      </w:pPr>
      <w:r w:rsidRPr="009E11BE">
        <w:rPr>
          <w:bCs/>
          <w:sz w:val="24"/>
          <w:szCs w:val="24"/>
          <w:lang w:eastAsia="ru-RU"/>
        </w:rPr>
        <w:t>2</w:t>
      </w:r>
      <w:r w:rsidR="00DD40B2">
        <w:rPr>
          <w:bCs/>
          <w:sz w:val="24"/>
          <w:szCs w:val="24"/>
          <w:lang w:eastAsia="ru-RU"/>
        </w:rPr>
        <w:t>4</w:t>
      </w:r>
      <w:r w:rsidRPr="009E11BE">
        <w:rPr>
          <w:bCs/>
          <w:sz w:val="24"/>
          <w:szCs w:val="24"/>
          <w:lang w:eastAsia="ru-RU"/>
        </w:rPr>
        <w:t>.</w:t>
      </w:r>
      <w:r w:rsidR="00DD40B2">
        <w:rPr>
          <w:bCs/>
          <w:sz w:val="24"/>
          <w:szCs w:val="24"/>
          <w:lang w:eastAsia="ru-RU"/>
        </w:rPr>
        <w:t>10</w:t>
      </w:r>
      <w:r w:rsidRPr="009E11BE">
        <w:rPr>
          <w:bCs/>
          <w:sz w:val="24"/>
          <w:szCs w:val="24"/>
          <w:lang w:eastAsia="ru-RU"/>
        </w:rPr>
        <w:t xml:space="preserve">.2018г.                </w:t>
      </w:r>
      <w:r w:rsidRPr="009E11BE">
        <w:rPr>
          <w:bCs/>
          <w:sz w:val="24"/>
          <w:szCs w:val="24"/>
          <w:lang w:eastAsia="ru-RU"/>
        </w:rPr>
        <w:tab/>
        <w:t xml:space="preserve">                      </w:t>
      </w:r>
      <w:r>
        <w:rPr>
          <w:bCs/>
          <w:sz w:val="24"/>
          <w:szCs w:val="24"/>
          <w:lang w:eastAsia="ru-RU"/>
        </w:rPr>
        <w:t xml:space="preserve">      </w:t>
      </w:r>
      <w:r w:rsidRPr="009E11BE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3</w:t>
      </w:r>
      <w:r w:rsidR="00CB733C">
        <w:rPr>
          <w:bCs/>
          <w:sz w:val="24"/>
          <w:szCs w:val="24"/>
          <w:lang w:eastAsia="ru-RU"/>
        </w:rPr>
        <w:t>3</w:t>
      </w:r>
      <w:r w:rsidRPr="009E11BE">
        <w:rPr>
          <w:bCs/>
          <w:sz w:val="24"/>
          <w:szCs w:val="24"/>
          <w:lang w:eastAsia="ru-RU"/>
        </w:rPr>
        <w:t xml:space="preserve">                             </w:t>
      </w:r>
      <w:r>
        <w:rPr>
          <w:bCs/>
          <w:sz w:val="24"/>
          <w:szCs w:val="24"/>
          <w:lang w:eastAsia="ru-RU"/>
        </w:rPr>
        <w:t xml:space="preserve">   </w:t>
      </w:r>
      <w:r w:rsidRPr="009E11BE">
        <w:rPr>
          <w:bCs/>
          <w:sz w:val="24"/>
          <w:szCs w:val="24"/>
          <w:lang w:eastAsia="ru-RU"/>
        </w:rPr>
        <w:t xml:space="preserve">           а. Блечепсин</w:t>
      </w:r>
    </w:p>
    <w:p w:rsidR="009E11BE" w:rsidRPr="009E11BE" w:rsidRDefault="009E11BE" w:rsidP="009E11BE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DD40B2" w:rsidRPr="00B014B1" w:rsidRDefault="00DD40B2" w:rsidP="00DD40B2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proofErr w:type="gramStart"/>
      <w:r w:rsidRPr="00DD40B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О Порядке </w:t>
      </w:r>
      <w:r w:rsidRPr="00B014B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 "Блечепсинское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2C3D1B" w:rsidRPr="009E11BE" w:rsidRDefault="002C3D1B" w:rsidP="002C3D1B">
      <w:pPr>
        <w:shd w:val="clear" w:color="auto" w:fill="FFFFFF"/>
        <w:suppressAutoHyphens w:val="0"/>
        <w:ind w:right="142"/>
        <w:jc w:val="center"/>
        <w:rPr>
          <w:sz w:val="24"/>
          <w:szCs w:val="24"/>
          <w:lang w:eastAsia="ru-RU"/>
        </w:rPr>
      </w:pPr>
    </w:p>
    <w:p w:rsidR="002C3D1B" w:rsidRPr="00DD40B2" w:rsidRDefault="00DD40B2" w:rsidP="009E11BE">
      <w:pPr>
        <w:shd w:val="clear" w:color="auto" w:fill="FFFFFF"/>
        <w:suppressAutoHyphens w:val="0"/>
        <w:ind w:right="141" w:firstLine="567"/>
        <w:jc w:val="both"/>
        <w:rPr>
          <w:sz w:val="24"/>
          <w:szCs w:val="24"/>
          <w:lang w:eastAsia="ru-RU"/>
        </w:rPr>
      </w:pPr>
      <w:proofErr w:type="gramStart"/>
      <w:r w:rsidRPr="00DD40B2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2C3D1B" w:rsidRPr="00DD40B2">
        <w:rPr>
          <w:sz w:val="24"/>
          <w:szCs w:val="24"/>
          <w:lang w:eastAsia="ru-RU"/>
        </w:rPr>
        <w:t>,</w:t>
      </w:r>
      <w:proofErr w:type="gramEnd"/>
    </w:p>
    <w:p w:rsidR="002C3D1B" w:rsidRPr="009E11BE" w:rsidRDefault="002C3D1B" w:rsidP="002C3D1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</w:p>
    <w:p w:rsidR="002C3D1B" w:rsidRPr="00D3684A" w:rsidRDefault="002C3D1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</w:t>
      </w:r>
      <w:r w:rsidR="00D3684A" w:rsidRPr="00D3684A">
        <w:rPr>
          <w:sz w:val="24"/>
          <w:szCs w:val="24"/>
          <w:lang w:eastAsia="ru-RU"/>
        </w:rPr>
        <w:t>ОСТАНОВЛЯЮ</w:t>
      </w:r>
      <w:r w:rsidRPr="00D3684A">
        <w:rPr>
          <w:sz w:val="24"/>
          <w:szCs w:val="24"/>
          <w:lang w:eastAsia="ru-RU"/>
        </w:rPr>
        <w:t>:</w:t>
      </w:r>
    </w:p>
    <w:p w:rsidR="002C3D1B" w:rsidRPr="009E11BE" w:rsidRDefault="002C3D1B" w:rsidP="002C3D1B">
      <w:pPr>
        <w:suppressAutoHyphens w:val="0"/>
        <w:rPr>
          <w:sz w:val="24"/>
          <w:szCs w:val="24"/>
          <w:lang w:eastAsia="ru-RU"/>
        </w:rPr>
      </w:pPr>
      <w:r w:rsidRPr="009E11BE">
        <w:rPr>
          <w:sz w:val="24"/>
          <w:szCs w:val="24"/>
          <w:lang w:eastAsia="ru-RU"/>
        </w:rPr>
        <w:t xml:space="preserve"> </w:t>
      </w:r>
    </w:p>
    <w:p w:rsidR="00DD40B2" w:rsidRPr="00DD40B2" w:rsidRDefault="00DD40B2" w:rsidP="00DD40B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EastAsia"/>
          <w:sz w:val="24"/>
          <w:szCs w:val="24"/>
          <w:lang w:eastAsia="ru-RU"/>
        </w:rPr>
      </w:pPr>
      <w:bookmarkStart w:id="0" w:name="sub_1"/>
      <w:proofErr w:type="gramStart"/>
      <w:r w:rsidRPr="00DD40B2">
        <w:rPr>
          <w:rFonts w:eastAsiaTheme="minorEastAsia"/>
          <w:sz w:val="24"/>
          <w:szCs w:val="24"/>
          <w:lang w:eastAsia="ru-RU"/>
        </w:rPr>
        <w:t xml:space="preserve">Утвердить Порядок </w:t>
      </w:r>
      <w:r w:rsidRPr="00B014B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 "Блечепсинское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Pr="00DD40B2">
        <w:rPr>
          <w:rFonts w:eastAsiaTheme="minorEastAsia"/>
          <w:sz w:val="24"/>
          <w:szCs w:val="24"/>
          <w:lang w:eastAsia="ru-RU"/>
        </w:rPr>
        <w:t xml:space="preserve">, согласно </w:t>
      </w:r>
      <w:hyperlink w:anchor="sub_31" w:history="1">
        <w:r w:rsidRPr="00DD40B2">
          <w:rPr>
            <w:rFonts w:eastAsiaTheme="minorEastAsia"/>
            <w:sz w:val="24"/>
            <w:szCs w:val="24"/>
            <w:lang w:eastAsia="ru-RU"/>
          </w:rPr>
          <w:t>приложению № 1</w:t>
        </w:r>
      </w:hyperlink>
      <w:r w:rsidRPr="00DD40B2">
        <w:rPr>
          <w:rFonts w:eastAsiaTheme="minorEastAsia"/>
          <w:sz w:val="24"/>
          <w:szCs w:val="24"/>
          <w:lang w:eastAsia="ru-RU"/>
        </w:rPr>
        <w:t xml:space="preserve"> к настоящему Постановлению.</w:t>
      </w:r>
      <w:proofErr w:type="gramEnd"/>
    </w:p>
    <w:p w:rsidR="00DD40B2" w:rsidRPr="00DD40B2" w:rsidRDefault="00DD40B2" w:rsidP="00DD40B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EastAsia"/>
          <w:sz w:val="24"/>
          <w:szCs w:val="24"/>
          <w:lang w:eastAsia="ru-RU"/>
        </w:rPr>
      </w:pPr>
      <w:bookmarkStart w:id="1" w:name="sub_2"/>
      <w:bookmarkEnd w:id="0"/>
      <w:r w:rsidRPr="00DD40B2">
        <w:rPr>
          <w:rFonts w:eastAsiaTheme="minorEastAsia"/>
          <w:sz w:val="24"/>
          <w:szCs w:val="24"/>
          <w:lang w:eastAsia="ru-RU"/>
        </w:rPr>
        <w:t>Утвердить Перечень муниципального имущества муниципального образования «</w:t>
      </w:r>
      <w:r>
        <w:rPr>
          <w:rFonts w:eastAsiaTheme="minorEastAsia"/>
          <w:sz w:val="24"/>
          <w:szCs w:val="24"/>
          <w:lang w:eastAsia="ru-RU"/>
        </w:rPr>
        <w:t>Блечепсинское</w:t>
      </w:r>
      <w:r w:rsidRPr="00DD40B2">
        <w:rPr>
          <w:rFonts w:eastAsiaTheme="minorEastAsia"/>
          <w:sz w:val="24"/>
          <w:szCs w:val="24"/>
          <w:lang w:eastAsia="ru-RU"/>
        </w:rPr>
        <w:t xml:space="preserve">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hyperlink w:anchor="sub_32" w:history="1">
        <w:r w:rsidRPr="00DD40B2">
          <w:rPr>
            <w:rFonts w:eastAsiaTheme="minorEastAsia"/>
            <w:sz w:val="24"/>
            <w:szCs w:val="24"/>
            <w:lang w:eastAsia="ru-RU"/>
          </w:rPr>
          <w:t>приложению № 2</w:t>
        </w:r>
      </w:hyperlink>
      <w:r w:rsidRPr="00DD40B2">
        <w:rPr>
          <w:rFonts w:eastAsiaTheme="minorEastAsia"/>
          <w:sz w:val="24"/>
          <w:szCs w:val="24"/>
          <w:lang w:eastAsia="ru-RU"/>
        </w:rPr>
        <w:t xml:space="preserve"> к настоящему Постановлению.</w:t>
      </w:r>
    </w:p>
    <w:bookmarkEnd w:id="1"/>
    <w:p w:rsidR="00DD40B2" w:rsidRPr="00DD40B2" w:rsidRDefault="00DD40B2" w:rsidP="00DD40B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EastAsia"/>
          <w:sz w:val="24"/>
          <w:szCs w:val="24"/>
          <w:lang w:eastAsia="ru-RU"/>
        </w:rPr>
      </w:pPr>
      <w:r w:rsidRPr="00DD40B2">
        <w:rPr>
          <w:rFonts w:eastAsiaTheme="minorEastAsia"/>
          <w:sz w:val="24"/>
          <w:szCs w:val="24"/>
          <w:lang w:eastAsia="ru-RU"/>
        </w:rPr>
        <w:t>Контроль исполнения настоящего Постановления возложить на заместителя главы администрации МО «</w:t>
      </w:r>
      <w:r w:rsidR="00BD6F89">
        <w:rPr>
          <w:rFonts w:eastAsiaTheme="minorEastAsia"/>
          <w:sz w:val="24"/>
          <w:szCs w:val="24"/>
          <w:lang w:eastAsia="ru-RU"/>
        </w:rPr>
        <w:t>Блечепсинское</w:t>
      </w:r>
      <w:r w:rsidRPr="00DD40B2">
        <w:rPr>
          <w:rFonts w:eastAsiaTheme="minorEastAsia"/>
          <w:sz w:val="24"/>
          <w:szCs w:val="24"/>
          <w:lang w:eastAsia="ru-RU"/>
        </w:rPr>
        <w:t xml:space="preserve"> сельское поселение» </w:t>
      </w:r>
      <w:proofErr w:type="spellStart"/>
      <w:r w:rsidR="00BD6F89">
        <w:rPr>
          <w:rFonts w:eastAsiaTheme="minorEastAsia"/>
          <w:sz w:val="24"/>
          <w:szCs w:val="24"/>
          <w:lang w:eastAsia="ru-RU"/>
        </w:rPr>
        <w:t>Хаткова</w:t>
      </w:r>
      <w:proofErr w:type="spellEnd"/>
      <w:r w:rsidR="00BD6F89">
        <w:rPr>
          <w:rFonts w:eastAsiaTheme="minorEastAsia"/>
          <w:sz w:val="24"/>
          <w:szCs w:val="24"/>
          <w:lang w:eastAsia="ru-RU"/>
        </w:rPr>
        <w:t xml:space="preserve"> Р.Г.</w:t>
      </w:r>
      <w:r w:rsidRPr="00DD40B2">
        <w:rPr>
          <w:rFonts w:eastAsiaTheme="minorEastAsia"/>
          <w:sz w:val="24"/>
          <w:szCs w:val="24"/>
          <w:lang w:eastAsia="ru-RU"/>
        </w:rPr>
        <w:t xml:space="preserve"> </w:t>
      </w:r>
    </w:p>
    <w:p w:rsidR="00DD40B2" w:rsidRPr="00DD40B2" w:rsidRDefault="00DD40B2" w:rsidP="00DD40B2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EastAsia"/>
          <w:sz w:val="24"/>
          <w:szCs w:val="24"/>
          <w:lang w:eastAsia="ru-RU"/>
        </w:rPr>
      </w:pPr>
      <w:r w:rsidRPr="00DD40B2">
        <w:rPr>
          <w:rFonts w:eastAsiaTheme="minorEastAsia"/>
          <w:sz w:val="24"/>
          <w:szCs w:val="24"/>
          <w:lang w:eastAsia="ru-RU"/>
        </w:rPr>
        <w:t xml:space="preserve">Настоящее Постановление вступает в силу с момента его </w:t>
      </w:r>
      <w:hyperlink r:id="rId10" w:history="1">
        <w:r w:rsidRPr="00DD40B2">
          <w:rPr>
            <w:rFonts w:eastAsiaTheme="minorEastAsia"/>
            <w:sz w:val="24"/>
            <w:szCs w:val="24"/>
            <w:lang w:eastAsia="ru-RU"/>
          </w:rPr>
          <w:t>официального опубликования</w:t>
        </w:r>
      </w:hyperlink>
      <w:r w:rsidRPr="00DD40B2">
        <w:rPr>
          <w:rFonts w:eastAsiaTheme="minorEastAsia"/>
          <w:sz w:val="24"/>
          <w:szCs w:val="24"/>
          <w:lang w:eastAsia="ru-RU"/>
        </w:rPr>
        <w:t xml:space="preserve"> (обнародования).</w:t>
      </w:r>
    </w:p>
    <w:p w:rsidR="002C3D1B" w:rsidRPr="009E11BE" w:rsidRDefault="002C3D1B" w:rsidP="002C3D1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DD40B2" w:rsidRDefault="00DD40B2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BD6F89" w:rsidRDefault="00BD6F89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Г</w:t>
      </w:r>
      <w:r w:rsidR="005B3FAD" w:rsidRPr="00D3684A">
        <w:rPr>
          <w:sz w:val="24"/>
          <w:szCs w:val="24"/>
          <w:lang w:eastAsia="ru-RU"/>
        </w:rPr>
        <w:t>лав</w:t>
      </w:r>
      <w:r w:rsidRPr="00D3684A">
        <w:rPr>
          <w:sz w:val="24"/>
          <w:szCs w:val="24"/>
          <w:lang w:eastAsia="ru-RU"/>
        </w:rPr>
        <w:t>а</w:t>
      </w:r>
      <w:r w:rsidR="00D274BD" w:rsidRPr="00D3684A">
        <w:rPr>
          <w:sz w:val="24"/>
          <w:szCs w:val="24"/>
          <w:lang w:eastAsia="ru-RU"/>
        </w:rPr>
        <w:t xml:space="preserve"> администрации</w:t>
      </w: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МО </w:t>
      </w:r>
      <w:r w:rsidR="00D274BD" w:rsidRPr="00D3684A">
        <w:rPr>
          <w:sz w:val="24"/>
          <w:szCs w:val="24"/>
          <w:lang w:eastAsia="ru-RU"/>
        </w:rPr>
        <w:t>«</w:t>
      </w:r>
      <w:r w:rsidRPr="00D3684A">
        <w:rPr>
          <w:sz w:val="24"/>
          <w:szCs w:val="24"/>
          <w:lang w:eastAsia="ru-RU"/>
        </w:rPr>
        <w:t>Блечепсинское</w:t>
      </w:r>
      <w:r w:rsidR="00D274BD" w:rsidRPr="00D3684A">
        <w:rPr>
          <w:sz w:val="24"/>
          <w:szCs w:val="24"/>
          <w:lang w:eastAsia="ru-RU"/>
        </w:rPr>
        <w:t xml:space="preserve"> сельское поселение»                                     </w:t>
      </w:r>
      <w:r w:rsidR="00224BD8" w:rsidRPr="00D3684A">
        <w:rPr>
          <w:sz w:val="24"/>
          <w:szCs w:val="24"/>
          <w:lang w:eastAsia="ru-RU"/>
        </w:rPr>
        <w:t xml:space="preserve">        </w:t>
      </w:r>
      <w:r w:rsidR="00D274BD" w:rsidRPr="00D3684A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</w:t>
      </w:r>
      <w:r w:rsidRPr="00D3684A">
        <w:rPr>
          <w:sz w:val="24"/>
          <w:szCs w:val="24"/>
          <w:lang w:eastAsia="ru-RU"/>
        </w:rPr>
        <w:t xml:space="preserve">Б.М. </w:t>
      </w:r>
      <w:proofErr w:type="spellStart"/>
      <w:r w:rsidRPr="00D3684A">
        <w:rPr>
          <w:sz w:val="24"/>
          <w:szCs w:val="24"/>
          <w:lang w:eastAsia="ru-RU"/>
        </w:rPr>
        <w:t>Шиков</w:t>
      </w:r>
      <w:proofErr w:type="spellEnd"/>
      <w:r w:rsidR="00D274BD" w:rsidRPr="00D3684A">
        <w:rPr>
          <w:sz w:val="24"/>
          <w:szCs w:val="24"/>
          <w:lang w:eastAsia="ru-RU"/>
        </w:rPr>
        <w:t xml:space="preserve">                       </w:t>
      </w:r>
    </w:p>
    <w:p w:rsidR="00BD6F89" w:rsidRDefault="00B014B1" w:rsidP="00B014B1">
      <w:pPr>
        <w:suppressAutoHyphens w:val="0"/>
        <w:ind w:firstLine="698"/>
        <w:jc w:val="right"/>
        <w:rPr>
          <w:rFonts w:eastAsiaTheme="minorEastAsia"/>
          <w:b/>
          <w:bCs/>
          <w:sz w:val="20"/>
          <w:szCs w:val="20"/>
          <w:lang w:eastAsia="ru-RU"/>
        </w:rPr>
      </w:pPr>
      <w:r w:rsidRPr="00B014B1">
        <w:rPr>
          <w:rFonts w:eastAsiaTheme="minorEastAsia"/>
          <w:b/>
          <w:bCs/>
          <w:sz w:val="20"/>
          <w:szCs w:val="20"/>
          <w:lang w:eastAsia="ru-RU"/>
        </w:rPr>
        <w:lastRenderedPageBreak/>
        <w:t xml:space="preserve">Приложение </w:t>
      </w:r>
      <w:r w:rsidR="00BD6F89">
        <w:rPr>
          <w:rFonts w:eastAsiaTheme="minorEastAsia"/>
          <w:b/>
          <w:bCs/>
          <w:sz w:val="20"/>
          <w:szCs w:val="20"/>
          <w:lang w:eastAsia="ru-RU"/>
        </w:rPr>
        <w:t>№ 1</w:t>
      </w:r>
    </w:p>
    <w:p w:rsidR="00B014B1" w:rsidRPr="00B014B1" w:rsidRDefault="00B014B1" w:rsidP="00B014B1">
      <w:pPr>
        <w:suppressAutoHyphens w:val="0"/>
        <w:ind w:firstLine="698"/>
        <w:jc w:val="right"/>
        <w:rPr>
          <w:rFonts w:eastAsiaTheme="minorEastAsia"/>
          <w:bCs/>
          <w:sz w:val="20"/>
          <w:szCs w:val="20"/>
          <w:lang w:eastAsia="ru-RU"/>
        </w:rPr>
      </w:pPr>
      <w:r w:rsidRPr="00B014B1">
        <w:rPr>
          <w:rFonts w:eastAsiaTheme="minorEastAsia"/>
          <w:b/>
          <w:bCs/>
          <w:sz w:val="20"/>
          <w:szCs w:val="20"/>
          <w:lang w:eastAsia="ru-RU"/>
        </w:rPr>
        <w:t xml:space="preserve">к </w:t>
      </w:r>
      <w:hyperlink r:id="rId11" w:anchor="sub_0" w:history="1">
        <w:r w:rsidRPr="00B014B1">
          <w:rPr>
            <w:rFonts w:eastAsiaTheme="minorEastAsia"/>
            <w:b/>
            <w:bCs/>
            <w:sz w:val="20"/>
            <w:szCs w:val="20"/>
            <w:lang w:eastAsia="ru-RU"/>
          </w:rPr>
          <w:t>Постановлению</w:t>
        </w:r>
      </w:hyperlink>
    </w:p>
    <w:p w:rsidR="00B014B1" w:rsidRPr="00B014B1" w:rsidRDefault="00B014B1" w:rsidP="00B014B1">
      <w:pPr>
        <w:suppressAutoHyphens w:val="0"/>
        <w:ind w:firstLine="698"/>
        <w:jc w:val="right"/>
        <w:rPr>
          <w:rFonts w:eastAsiaTheme="minorEastAsia"/>
          <w:b/>
          <w:bCs/>
          <w:sz w:val="20"/>
          <w:szCs w:val="20"/>
          <w:lang w:eastAsia="ru-RU"/>
        </w:rPr>
      </w:pPr>
      <w:r w:rsidRPr="00B014B1">
        <w:rPr>
          <w:rFonts w:eastAsiaTheme="minorEastAsia"/>
          <w:b/>
          <w:bCs/>
          <w:sz w:val="20"/>
          <w:szCs w:val="20"/>
          <w:lang w:eastAsia="ru-RU"/>
        </w:rPr>
        <w:t>Главы муниципального образования</w:t>
      </w:r>
    </w:p>
    <w:p w:rsidR="00B014B1" w:rsidRPr="00B014B1" w:rsidRDefault="00B014B1" w:rsidP="00B014B1">
      <w:pPr>
        <w:suppressAutoHyphens w:val="0"/>
        <w:ind w:firstLine="698"/>
        <w:jc w:val="right"/>
        <w:rPr>
          <w:rFonts w:eastAsiaTheme="minorEastAsia"/>
          <w:b/>
          <w:bCs/>
          <w:sz w:val="20"/>
          <w:szCs w:val="20"/>
          <w:lang w:eastAsia="ru-RU"/>
        </w:rPr>
      </w:pPr>
      <w:r w:rsidRPr="00B014B1">
        <w:rPr>
          <w:rFonts w:eastAsiaTheme="minorEastAsia"/>
          <w:b/>
          <w:bCs/>
          <w:sz w:val="20"/>
          <w:szCs w:val="20"/>
          <w:lang w:eastAsia="ru-RU"/>
        </w:rPr>
        <w:t>«Блечепсинское сельское поселение»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14B1">
        <w:rPr>
          <w:rFonts w:eastAsiaTheme="minorEastAsia"/>
          <w:b/>
          <w:bCs/>
          <w:sz w:val="20"/>
          <w:szCs w:val="20"/>
          <w:lang w:eastAsia="ru-RU"/>
        </w:rPr>
        <w:t>№</w:t>
      </w:r>
      <w:r w:rsidR="001127AF">
        <w:rPr>
          <w:rFonts w:eastAsiaTheme="minorEastAsia"/>
          <w:b/>
          <w:bCs/>
          <w:sz w:val="20"/>
          <w:szCs w:val="20"/>
          <w:lang w:eastAsia="ru-RU"/>
        </w:rPr>
        <w:t xml:space="preserve"> 3</w:t>
      </w:r>
      <w:r w:rsidR="003D5B46">
        <w:rPr>
          <w:rFonts w:eastAsiaTheme="minorEastAsia"/>
          <w:b/>
          <w:bCs/>
          <w:sz w:val="20"/>
          <w:szCs w:val="20"/>
          <w:lang w:eastAsia="ru-RU"/>
        </w:rPr>
        <w:t>3</w:t>
      </w:r>
      <w:bookmarkStart w:id="2" w:name="_GoBack"/>
      <w:bookmarkEnd w:id="2"/>
      <w:r w:rsidR="001127AF">
        <w:rPr>
          <w:rFonts w:eastAsiaTheme="minorEastAsia"/>
          <w:b/>
          <w:bCs/>
          <w:sz w:val="20"/>
          <w:szCs w:val="20"/>
          <w:lang w:eastAsia="ru-RU"/>
        </w:rPr>
        <w:t xml:space="preserve"> от 24.10.2018г.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формирования, ведения, обязательного опубликования перечня муниципального имущества муниципального образования "Блечепсинское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5"/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3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1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</w:t>
      </w:r>
      <w:proofErr w:type="gramStart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Порядок определяет процедуру формирования, ведения, обязательного опубликования перечня муниципального имущества муниципального образования "Блечепсинское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(в том числе по льготным ставкам арендной платы) на долгосрочной основе (далее - Перечень).</w:t>
      </w:r>
      <w:proofErr w:type="gramEnd"/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2"/>
      <w:bookmarkEnd w:id="4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Перечень формируется в целях оказания имущественной поддержки социально ориентированным некоммерческим организациям, функционирующим на территории муниципального образования "Блечепсинское сельское поселение" путем передачи им муниципального имущества в пользование на безвозмездной основе.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3"/>
      <w:bookmarkEnd w:id="5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Имущество, включенное в Перечень, должно использоваться только по целевому назначению.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4"/>
      <w:bookmarkEnd w:id="6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Перечень утверждается правовым актом Администрации муниципального образования "Блечепсинское сельское поселение".</w:t>
      </w:r>
    </w:p>
    <w:bookmarkEnd w:id="7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1013"/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Порядок формирования и ведения Перечня</w:t>
      </w:r>
    </w:p>
    <w:bookmarkEnd w:id="8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6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Формирование Перечня, рассмотрение предложений по включению в Перечень и (или) исключению муниципального имущества из Перечня осуществляется Отделом имущественных отношений Администрации муниципального образования «Блечепсинское сельское поселение» (далее - Отдел).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7"/>
      <w:bookmarkEnd w:id="9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Включению в Перечень подлежит муниципальное имущество, составляющее муниципальную казну муниципального образования "Блечепсинское сельское поселение", включенное в реестр муниципального имущества муниципального образования "Блечепсинское сельское поселение", свободное от прав третьих лиц.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Правовой акт Администрации муниципального образования «Блечепсинское сельское поселение» о включении объекта в Перечень или об исключении объекта из Перечня должен содержать следующие сведения об объекте: 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наименование;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общая площадь;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адрес с указанием населенного пункта, улицы, номера дома (литеры), этажа, номера комнаты (в случае отсутствия адреса – описание местоположения);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год ввода в эксплуатацию здания, в котором расположено помещение;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кадастровый номер;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сведения об ограничениях (обременения);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реестровый номер муниципального имущества;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2.4. </w:t>
      </w:r>
      <w:proofErr w:type="gramStart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подлежит включению в Перечень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малого и среднего предпринимательства.</w:t>
      </w:r>
      <w:bookmarkStart w:id="11" w:name="sub_1008"/>
      <w:bookmarkEnd w:id="10"/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 Муниципальное имущество подлежит исключению из Перечня в случаях:</w:t>
      </w:r>
    </w:p>
    <w:bookmarkEnd w:id="11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 востребованности муниципального имущества более 1 года со дня его включения в Перечень;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принятия решения о передаче муниципального имущества, включенного в Перечень, в федеральную собственность или собственность Республики Адыгея;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возникновения у муниципального образования "Блечепсинское сельское поселение" потребности в муниципальном имуществе, включенном в Перечень, для осуществления своих полномочий;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прекращения права собственности муниципального образования "Блечепсинское сельское поселение" на муниципальное имущество, включенное в Перечень;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списания, гибели или утрате муниципального имущества.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2.6. Решение о внесении изменений в сведения о муниципальном имуществе, включенном в Перечень, или исключении муниципального имущества из Перечня принимается правовым актом Администрации муниципального образования "Блечепсинское сельское поселение".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0"/>
      <w:bookmarkEnd w:id="12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2.7. Ведение Перечня осуществляется Отделом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правового акта Администрации муниципального образования "Блечепсинское сельское поселение" по форме согласно приложению к настоящему Порядку (прилагается).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1"/>
      <w:bookmarkEnd w:id="13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2.8. В Перечень должны быть включены следующие сведения:</w:t>
      </w:r>
    </w:p>
    <w:bookmarkEnd w:id="14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порядковый номер;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наименование имущества;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адрес;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площадь (в отношении недвижимого имущества).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2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2.9. Отдел по запросу любого заинтересованного лица предоставляет информацию в форме выписки о наличии и составе муниципального имущества муниципального образования "Блечепсинское сельское поселение", включенного в Перечень, в течение 5 рабочих дней со дня регистрации такого запроса.</w:t>
      </w:r>
    </w:p>
    <w:bookmarkEnd w:id="15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1015"/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Порядок официального опубликования Перечня</w:t>
      </w:r>
    </w:p>
    <w:bookmarkEnd w:id="16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4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Правовой акт Администрации муниципального образования "Блечепсинское сельское поселение" об утверждении Перечня (внесении в него изменений) подлежит официальному опубликованию.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 CYR"/>
          <w:color w:val="0000FF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Перечень публикуется в районной газете «</w:t>
      </w:r>
      <w:proofErr w:type="spellStart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Кошехабльские</w:t>
      </w:r>
      <w:proofErr w:type="spellEnd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вести», а так же на официальном сайте Администрации муниципального образования «Блечепсинское сельское поселение» в информационно-телекоммуникационной сети Интернет</w:t>
      </w:r>
      <w:bookmarkStart w:id="18" w:name="sub_1019"/>
      <w:bookmarkEnd w:id="17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Блечепсин</w:t>
      </w:r>
      <w:proofErr w:type="gramStart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.Р</w:t>
      </w:r>
      <w:proofErr w:type="gramEnd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proofErr w:type="spellEnd"/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Заключительные положения</w:t>
      </w:r>
    </w:p>
    <w:bookmarkEnd w:id="18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6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bookmarkEnd w:id="19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Запрещается продажа переданного социально ориентированным некоммерческим организациям муниципального имущества, переуступка прав пользования им, сдача его в субаренду,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7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Срок, на который заключаются договоры в отношении имущества, включенного в Перечень, должен составлять не более </w:t>
      </w:r>
      <w:r w:rsidRPr="00B014B1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трех</w:t>
      </w:r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лет.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18"/>
      <w:bookmarkEnd w:id="20"/>
      <w:r w:rsidRPr="00B014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 В случае отказа социально ориентированной некоммерческой организации от договора или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bookmarkEnd w:id="21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0"/>
          <w:szCs w:val="20"/>
          <w:lang w:eastAsia="ru-RU"/>
        </w:rPr>
      </w:pPr>
      <w:bookmarkStart w:id="22" w:name="sub_10000"/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0"/>
          <w:szCs w:val="20"/>
          <w:lang w:eastAsia="ru-RU"/>
        </w:rPr>
      </w:pPr>
      <w:proofErr w:type="gramStart"/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t>Приложение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к Порядку формирования, ведения, обязательного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опубликования перечня муниципального имущества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муниципального образования "Блечепсинское сельское поселение",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свободного от прав третьих лиц (за исключением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имущественных прав некоммерческих организаций,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не являющихся государственными</w:t>
      </w:r>
      <w:proofErr w:type="gramEnd"/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0"/>
          <w:szCs w:val="20"/>
          <w:lang w:eastAsia="ru-RU"/>
        </w:rPr>
      </w:pP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t xml:space="preserve"> </w:t>
      </w:r>
      <w:proofErr w:type="gramStart"/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t>и муниципальными учреждениями), которое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может быть предоставлено социально ориентированным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некоммерческим организациям во владение и (или)</w:t>
      </w:r>
      <w:r w:rsidRPr="00B014B1">
        <w:rPr>
          <w:rFonts w:eastAsiaTheme="minorEastAsia"/>
          <w:b/>
          <w:bCs/>
          <w:color w:val="26282F"/>
          <w:sz w:val="20"/>
          <w:szCs w:val="20"/>
          <w:lang w:eastAsia="ru-RU"/>
        </w:rPr>
        <w:br/>
        <w:t>в пользование на долгосрочной основе</w:t>
      </w:r>
      <w:proofErr w:type="gramEnd"/>
    </w:p>
    <w:bookmarkEnd w:id="22"/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</w:t>
      </w:r>
      <w:r w:rsidRPr="00B014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муниципального имущества муниципального образования "Блечепсинское сельское поселение", свободного от прав третьих лиц (за исключением имущественных прав некоммерческих организаций, не являющихся государственными и муниципальными),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1985"/>
      </w:tblGrid>
      <w:tr w:rsidR="00B014B1" w:rsidRPr="00B014B1" w:rsidTr="001127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N</w:t>
            </w:r>
          </w:p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(кв. м.)</w:t>
            </w:r>
          </w:p>
        </w:tc>
      </w:tr>
      <w:tr w:rsidR="00B014B1" w:rsidRPr="00B014B1" w:rsidTr="001127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B1" w:rsidRPr="00B014B1" w:rsidRDefault="00B014B1" w:rsidP="00B014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14B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</w:tbl>
    <w:p w:rsidR="00B014B1" w:rsidRPr="00B014B1" w:rsidRDefault="00B014B1" w:rsidP="00B014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sz w:val="26"/>
          <w:szCs w:val="26"/>
          <w:lang w:eastAsia="ru-RU"/>
        </w:rPr>
      </w:pPr>
    </w:p>
    <w:p w:rsidR="00D274BD" w:rsidRPr="00B13E68" w:rsidRDefault="00D274BD" w:rsidP="009E11BE">
      <w:pPr>
        <w:shd w:val="clear" w:color="auto" w:fill="FFFFFF"/>
        <w:suppressAutoHyphens w:val="0"/>
        <w:spacing w:before="100" w:beforeAutospacing="1" w:line="240" w:lineRule="atLeast"/>
        <w:rPr>
          <w:color w:val="000000"/>
          <w:sz w:val="26"/>
          <w:szCs w:val="26"/>
          <w:lang w:eastAsia="ru-RU"/>
        </w:rPr>
      </w:pPr>
    </w:p>
    <w:sectPr w:rsidR="00D274BD" w:rsidRPr="00B13E68" w:rsidSect="00DD40B2">
      <w:pgSz w:w="11906" w:h="16838"/>
      <w:pgMar w:top="851" w:right="850" w:bottom="1134" w:left="1701" w:header="708" w:footer="5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07" w:rsidRDefault="00446907" w:rsidP="008C7681">
      <w:r>
        <w:separator/>
      </w:r>
    </w:p>
  </w:endnote>
  <w:endnote w:type="continuationSeparator" w:id="0">
    <w:p w:rsidR="00446907" w:rsidRDefault="00446907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07" w:rsidRDefault="00446907" w:rsidP="008C7681">
      <w:r>
        <w:separator/>
      </w:r>
    </w:p>
  </w:footnote>
  <w:footnote w:type="continuationSeparator" w:id="0">
    <w:p w:rsidR="00446907" w:rsidRDefault="00446907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90F3286"/>
    <w:multiLevelType w:val="hybridMultilevel"/>
    <w:tmpl w:val="091C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26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25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01791"/>
    <w:rsid w:val="00015F92"/>
    <w:rsid w:val="00016113"/>
    <w:rsid w:val="000316D7"/>
    <w:rsid w:val="0004742D"/>
    <w:rsid w:val="00054120"/>
    <w:rsid w:val="00081844"/>
    <w:rsid w:val="001127AF"/>
    <w:rsid w:val="00120B3E"/>
    <w:rsid w:val="0013685A"/>
    <w:rsid w:val="001748DF"/>
    <w:rsid w:val="0018166E"/>
    <w:rsid w:val="001824EA"/>
    <w:rsid w:val="001C22A8"/>
    <w:rsid w:val="00201B05"/>
    <w:rsid w:val="00224BD8"/>
    <w:rsid w:val="00233A24"/>
    <w:rsid w:val="0025315B"/>
    <w:rsid w:val="002C3D1B"/>
    <w:rsid w:val="00300CC9"/>
    <w:rsid w:val="00376CE1"/>
    <w:rsid w:val="003B31EE"/>
    <w:rsid w:val="003D5B46"/>
    <w:rsid w:val="003F0D81"/>
    <w:rsid w:val="0040592A"/>
    <w:rsid w:val="004260C0"/>
    <w:rsid w:val="004308FE"/>
    <w:rsid w:val="00446907"/>
    <w:rsid w:val="00461AE6"/>
    <w:rsid w:val="00463908"/>
    <w:rsid w:val="0047250F"/>
    <w:rsid w:val="004A79EC"/>
    <w:rsid w:val="004E376C"/>
    <w:rsid w:val="004F52DB"/>
    <w:rsid w:val="00502D15"/>
    <w:rsid w:val="00533B03"/>
    <w:rsid w:val="005572E3"/>
    <w:rsid w:val="0056752F"/>
    <w:rsid w:val="00577B10"/>
    <w:rsid w:val="005965F0"/>
    <w:rsid w:val="005B3FAD"/>
    <w:rsid w:val="005B6CEF"/>
    <w:rsid w:val="006176E1"/>
    <w:rsid w:val="00617F90"/>
    <w:rsid w:val="00626A96"/>
    <w:rsid w:val="0067096A"/>
    <w:rsid w:val="00674499"/>
    <w:rsid w:val="00675C03"/>
    <w:rsid w:val="006A029C"/>
    <w:rsid w:val="006B3A76"/>
    <w:rsid w:val="00717738"/>
    <w:rsid w:val="007425D3"/>
    <w:rsid w:val="00745189"/>
    <w:rsid w:val="0077255B"/>
    <w:rsid w:val="007A2191"/>
    <w:rsid w:val="007A410D"/>
    <w:rsid w:val="007C0DAF"/>
    <w:rsid w:val="007D6E87"/>
    <w:rsid w:val="007E7EFC"/>
    <w:rsid w:val="00806E97"/>
    <w:rsid w:val="008306EB"/>
    <w:rsid w:val="0084502F"/>
    <w:rsid w:val="008529FC"/>
    <w:rsid w:val="00865BE4"/>
    <w:rsid w:val="008702BB"/>
    <w:rsid w:val="008B7563"/>
    <w:rsid w:val="008C7681"/>
    <w:rsid w:val="008D0F36"/>
    <w:rsid w:val="008E17BF"/>
    <w:rsid w:val="008F067E"/>
    <w:rsid w:val="009257D5"/>
    <w:rsid w:val="009551D4"/>
    <w:rsid w:val="00961971"/>
    <w:rsid w:val="009703E0"/>
    <w:rsid w:val="009810DB"/>
    <w:rsid w:val="00983CA0"/>
    <w:rsid w:val="009A1D3B"/>
    <w:rsid w:val="009B6553"/>
    <w:rsid w:val="009E11BE"/>
    <w:rsid w:val="00A556A8"/>
    <w:rsid w:val="00AB31AB"/>
    <w:rsid w:val="00AD1156"/>
    <w:rsid w:val="00B014B1"/>
    <w:rsid w:val="00B13E68"/>
    <w:rsid w:val="00B52073"/>
    <w:rsid w:val="00B81D98"/>
    <w:rsid w:val="00B859A4"/>
    <w:rsid w:val="00BB1448"/>
    <w:rsid w:val="00BB33D2"/>
    <w:rsid w:val="00BB4B1B"/>
    <w:rsid w:val="00BC5229"/>
    <w:rsid w:val="00BD6F89"/>
    <w:rsid w:val="00BE3A63"/>
    <w:rsid w:val="00C53B83"/>
    <w:rsid w:val="00C65BDB"/>
    <w:rsid w:val="00C7368C"/>
    <w:rsid w:val="00C7563D"/>
    <w:rsid w:val="00C95BA6"/>
    <w:rsid w:val="00CB57BA"/>
    <w:rsid w:val="00CB733C"/>
    <w:rsid w:val="00D156CD"/>
    <w:rsid w:val="00D274BD"/>
    <w:rsid w:val="00D3684A"/>
    <w:rsid w:val="00D7269E"/>
    <w:rsid w:val="00D73EE1"/>
    <w:rsid w:val="00D80D7D"/>
    <w:rsid w:val="00DD40B2"/>
    <w:rsid w:val="00DE7339"/>
    <w:rsid w:val="00DF6850"/>
    <w:rsid w:val="00E27160"/>
    <w:rsid w:val="00E374C5"/>
    <w:rsid w:val="00E37D24"/>
    <w:rsid w:val="00E6716D"/>
    <w:rsid w:val="00E716C5"/>
    <w:rsid w:val="00E81005"/>
    <w:rsid w:val="00E82179"/>
    <w:rsid w:val="00EC6ABD"/>
    <w:rsid w:val="00EE6F86"/>
    <w:rsid w:val="00EF7FC5"/>
    <w:rsid w:val="00F210D3"/>
    <w:rsid w:val="00F44650"/>
    <w:rsid w:val="00F4730B"/>
    <w:rsid w:val="00F5024B"/>
    <w:rsid w:val="00F53C58"/>
    <w:rsid w:val="00F661D7"/>
    <w:rsid w:val="00FC7D6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table" w:customStyle="1" w:styleId="12">
    <w:name w:val="Сетка таблицы1"/>
    <w:basedOn w:val="a1"/>
    <w:next w:val="ae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4;&#1072;&#1088;&#1080;&#1085;&#1072;\&#1057;&#1054;&#1053;&#1050;&#1054;\&#1055;&#1056;&#1054;&#1043;&#1056;&#1040;&#1052;&#1052;&#1040;%20&#1057;&#1086;&#1094;&#1080;&#1072;&#1083;&#1100;&#1085;&#1072;&#1103;%20&#1087;&#1086;&#1076;&#1076;&#1077;&#1088;&#1078;&#1082;&#1072;\&#1057;&#1054;%20&#1053;&#1050;&#1054;%201%20500%20000\&#1055;&#1056;&#1054;&#1043;&#1056;&#1040;&#1052;&#1052;&#1040;%20&#1052;&#1054;%20&#1057;&#1054;&#1062;&#1048;&#1040;&#1051;&#1068;&#1053;&#1040;&#1071;%20&#1055;&#1054;&#1044;&#1045;&#1056;&#1046;&#1050;&#1040;%20&#1075;&#1088;&#1072;&#1078;&#1076;&#1072;&#1085;%20&#1085;&#1072;%202017-2020%20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352588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5667-0A0C-46C0-86C6-A0E3DA12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№ 34 от 24.10.2018г.</vt:lpstr>
      <vt:lpstr>Порядок  формирования, ведения, обязательного опубликования перечня муниципально</vt:lpstr>
      <vt:lpstr>1. Общие положения</vt:lpstr>
      <vt:lpstr>2. Порядок формирования и ведения Перечня</vt:lpstr>
      <vt:lpstr>3. Порядок официального опубликования Перечня</vt:lpstr>
      <vt:lpstr>4. Заключительные положения</vt:lpstr>
      <vt:lpstr>Перечень  муниципального имущества муниципального образования "Блечепсинское сел</vt:lpstr>
    </vt:vector>
  </TitlesOfParts>
  <Company>Krokoz™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Каплан</cp:lastModifiedBy>
  <cp:revision>6</cp:revision>
  <cp:lastPrinted>2018-07-31T12:07:00Z</cp:lastPrinted>
  <dcterms:created xsi:type="dcterms:W3CDTF">2018-10-24T14:33:00Z</dcterms:created>
  <dcterms:modified xsi:type="dcterms:W3CDTF">2018-10-27T08:31:00Z</dcterms:modified>
</cp:coreProperties>
</file>